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ADD" w:rsidRDefault="00AE4ADD" w:rsidP="00AE4AD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4ADD" w:rsidRDefault="00AE4ADD" w:rsidP="00AE4A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 </w:t>
      </w:r>
      <w:r>
        <w:rPr>
          <w:rFonts w:ascii="Times New Roman" w:hAnsi="Times New Roman"/>
          <w:sz w:val="24"/>
          <w:szCs w:val="24"/>
        </w:rPr>
        <w:br/>
        <w:t>ИРКУТСКАЯ ОБЛАСТЬ</w:t>
      </w:r>
      <w:r>
        <w:rPr>
          <w:rFonts w:ascii="Times New Roman" w:hAnsi="Times New Roman"/>
          <w:sz w:val="24"/>
          <w:szCs w:val="24"/>
        </w:rPr>
        <w:br/>
        <w:t>МУНИЦИПАЛЬНОЕ ОБРАЗОВАНИЕ КУЙТУНСКИЙ РАЙОН</w:t>
      </w:r>
      <w:r>
        <w:rPr>
          <w:rFonts w:ascii="Times New Roman" w:hAnsi="Times New Roman"/>
          <w:sz w:val="24"/>
          <w:szCs w:val="24"/>
        </w:rPr>
        <w:br/>
        <w:t xml:space="preserve">НОВОТЕЛЬБИНСКОЕ СЕЛЬСКОЕ ПОСЕЛЕНИЕ </w:t>
      </w:r>
      <w:r>
        <w:rPr>
          <w:rFonts w:ascii="Times New Roman" w:hAnsi="Times New Roman"/>
          <w:sz w:val="24"/>
          <w:szCs w:val="24"/>
        </w:rPr>
        <w:br/>
        <w:t>КУЙТУНСКОГО РАЙОНА ИРКУТСКОЙ ОБЛАСТИ</w:t>
      </w:r>
      <w:r>
        <w:rPr>
          <w:rFonts w:ascii="Times New Roman" w:hAnsi="Times New Roman"/>
          <w:sz w:val="24"/>
          <w:szCs w:val="24"/>
        </w:rPr>
        <w:br/>
        <w:t xml:space="preserve">ДУМА </w:t>
      </w:r>
      <w:r>
        <w:rPr>
          <w:rFonts w:ascii="Times New Roman" w:hAnsi="Times New Roman"/>
          <w:sz w:val="24"/>
          <w:szCs w:val="24"/>
        </w:rPr>
        <w:br/>
        <w:t>(ПЕРВОГО СОЗЫВА)</w:t>
      </w:r>
      <w:r>
        <w:rPr>
          <w:rFonts w:ascii="Times New Roman" w:hAnsi="Times New Roman"/>
          <w:sz w:val="24"/>
          <w:szCs w:val="24"/>
        </w:rPr>
        <w:br/>
        <w:t>РЕШЕНИЕ</w:t>
      </w:r>
    </w:p>
    <w:p w:rsidR="00AE4ADD" w:rsidRDefault="00AE4ADD" w:rsidP="00AE4AD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4ADD" w:rsidRDefault="00AE4ADD" w:rsidP="00AE4ADD">
      <w:pPr>
        <w:spacing w:after="0" w:line="240" w:lineRule="auto"/>
        <w:ind w:left="-36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 26</w:t>
      </w:r>
      <w:proofErr w:type="gram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»  апреля 2022 г.              п.  Новая Тельба              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№ 5</w:t>
      </w:r>
    </w:p>
    <w:p w:rsidR="00AE4ADD" w:rsidRDefault="00AE4ADD" w:rsidP="00AE4AD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4ADD" w:rsidRDefault="00AE4ADD">
      <w:pPr>
        <w:rPr>
          <w:rFonts w:ascii="Times New Roman" w:hAnsi="Times New Roman"/>
        </w:rPr>
      </w:pPr>
      <w:r w:rsidRPr="00AE4ADD">
        <w:rPr>
          <w:rFonts w:ascii="Times New Roman" w:hAnsi="Times New Roman"/>
        </w:rPr>
        <w:t xml:space="preserve">« Об утверждении и введении в действие </w:t>
      </w:r>
      <w:r w:rsidRPr="00AE4ADD">
        <w:rPr>
          <w:rFonts w:ascii="Times New Roman" w:hAnsi="Times New Roman"/>
        </w:rPr>
        <w:br/>
        <w:t xml:space="preserve">на территории Новотельбинского сельского </w:t>
      </w:r>
      <w:r w:rsidRPr="00AE4ADD">
        <w:rPr>
          <w:rFonts w:ascii="Times New Roman" w:hAnsi="Times New Roman"/>
        </w:rPr>
        <w:br/>
        <w:t xml:space="preserve">муниципального образования налога на </w:t>
      </w:r>
      <w:r w:rsidRPr="00AE4ADD">
        <w:rPr>
          <w:rFonts w:ascii="Times New Roman" w:hAnsi="Times New Roman"/>
        </w:rPr>
        <w:br/>
        <w:t>имущество физических лиц»</w:t>
      </w:r>
    </w:p>
    <w:p w:rsidR="00AE4ADD" w:rsidRDefault="00AE4ADD">
      <w:pPr>
        <w:rPr>
          <w:rFonts w:ascii="Times New Roman" w:hAnsi="Times New Roman"/>
        </w:rPr>
      </w:pPr>
    </w:p>
    <w:p w:rsidR="00AE4ADD" w:rsidRDefault="00AE4AD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Федеральным </w:t>
      </w:r>
      <w:proofErr w:type="gramStart"/>
      <w:r>
        <w:rPr>
          <w:rFonts w:ascii="Times New Roman" w:hAnsi="Times New Roman"/>
        </w:rPr>
        <w:t>законом  от</w:t>
      </w:r>
      <w:proofErr w:type="gramEnd"/>
      <w:r>
        <w:rPr>
          <w:rFonts w:ascii="Times New Roman" w:hAnsi="Times New Roman"/>
        </w:rPr>
        <w:t xml:space="preserve"> 6 октября 2003 года № 131-ФЗ « Об общих принципах организации местного самоуправления в Российской Федерации», главой 32 части второй Налогового кодекса Российской Федерации, руководствуясь Уставом муниципального образования, Дума Новотельбинского сельского муниципального образования </w:t>
      </w:r>
    </w:p>
    <w:p w:rsidR="00AE4ADD" w:rsidRDefault="00AE4ADD">
      <w:pPr>
        <w:rPr>
          <w:rFonts w:ascii="Times New Roman" w:hAnsi="Times New Roman"/>
        </w:rPr>
      </w:pPr>
    </w:p>
    <w:p w:rsidR="00AE4ADD" w:rsidRDefault="00AE4ADD" w:rsidP="00AE4AD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РЕШИЛА:</w:t>
      </w:r>
    </w:p>
    <w:p w:rsidR="00AE4ADD" w:rsidRDefault="00AE4ADD" w:rsidP="00AE4ADD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Внести изменения в решение Думы Новотельбинского сельского муниципального образования от 5 декабря 2019 года № 39 </w:t>
      </w:r>
      <w:proofErr w:type="gramStart"/>
      <w:r>
        <w:rPr>
          <w:rFonts w:ascii="Times New Roman" w:hAnsi="Times New Roman"/>
        </w:rPr>
        <w:t>« Об</w:t>
      </w:r>
      <w:proofErr w:type="gramEnd"/>
      <w:r>
        <w:rPr>
          <w:rFonts w:ascii="Times New Roman" w:hAnsi="Times New Roman"/>
        </w:rPr>
        <w:t xml:space="preserve"> установлении и введении в действие на территории Новотельбинского сельского муниципального образования налога на имущество физических лиц», следующие: ставку по пункту 6) установить в размере 0,5 %</w:t>
      </w:r>
    </w:p>
    <w:p w:rsidR="00AE4ADD" w:rsidRDefault="00AE4ADD" w:rsidP="00AE4ADD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Установить и ввести в действие указанные изменения с 1января 2022 года на территории Новотельбинского сельского муниципального образования.</w:t>
      </w:r>
    </w:p>
    <w:tbl>
      <w:tblPr>
        <w:tblW w:w="93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839"/>
        <w:gridCol w:w="3486"/>
      </w:tblGrid>
      <w:tr w:rsidR="00AE4ADD" w:rsidRPr="001337AC" w:rsidTr="00AE4ADD">
        <w:tc>
          <w:tcPr>
            <w:tcW w:w="5839" w:type="dxa"/>
          </w:tcPr>
          <w:p w:rsidR="00AE4ADD" w:rsidRPr="00AE4ADD" w:rsidRDefault="00AE4ADD" w:rsidP="006D540F">
            <w:pPr>
              <w:autoSpaceDE w:val="0"/>
              <w:autoSpaceDN w:val="0"/>
              <w:adjustRightInd w:val="0"/>
              <w:snapToGrid w:val="0"/>
              <w:ind w:firstLine="567"/>
              <w:jc w:val="center"/>
              <w:rPr>
                <w:rFonts w:ascii="Times New Roman" w:hAnsi="Times New Roman"/>
                <w:b/>
              </w:rPr>
            </w:pPr>
            <w:r w:rsidRPr="00AE4ADD">
              <w:rPr>
                <w:rFonts w:ascii="Times New Roman" w:hAnsi="Times New Roman"/>
                <w:b/>
              </w:rPr>
              <w:t>Объекты налогообложения</w:t>
            </w:r>
          </w:p>
        </w:tc>
        <w:tc>
          <w:tcPr>
            <w:tcW w:w="3486" w:type="dxa"/>
            <w:tcBorders>
              <w:bottom w:val="double" w:sz="4" w:space="0" w:color="auto"/>
            </w:tcBorders>
          </w:tcPr>
          <w:p w:rsidR="00AE4ADD" w:rsidRPr="00AE4ADD" w:rsidRDefault="00AE4ADD" w:rsidP="006D540F">
            <w:pPr>
              <w:autoSpaceDE w:val="0"/>
              <w:autoSpaceDN w:val="0"/>
              <w:adjustRightInd w:val="0"/>
              <w:snapToGrid w:val="0"/>
              <w:ind w:firstLine="567"/>
              <w:jc w:val="center"/>
              <w:rPr>
                <w:rFonts w:ascii="Times New Roman" w:hAnsi="Times New Roman"/>
                <w:b/>
              </w:rPr>
            </w:pPr>
            <w:r w:rsidRPr="00AE4ADD">
              <w:rPr>
                <w:rFonts w:ascii="Times New Roman" w:hAnsi="Times New Roman"/>
                <w:b/>
              </w:rPr>
              <w:t>Ставка налога, %</w:t>
            </w:r>
          </w:p>
        </w:tc>
      </w:tr>
      <w:tr w:rsidR="00AE4ADD" w:rsidRPr="00F753B6" w:rsidTr="00AE4ADD">
        <w:tc>
          <w:tcPr>
            <w:tcW w:w="5839" w:type="dxa"/>
          </w:tcPr>
          <w:p w:rsidR="00AE4ADD" w:rsidRPr="00AE4ADD" w:rsidRDefault="00AE4ADD" w:rsidP="00AE4AD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AE4ADD">
              <w:rPr>
                <w:rFonts w:ascii="Times New Roman" w:hAnsi="Times New Roman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3486" w:type="dxa"/>
          </w:tcPr>
          <w:p w:rsidR="00AE4ADD" w:rsidRPr="00AE4ADD" w:rsidRDefault="00AE4ADD" w:rsidP="006D540F">
            <w:pPr>
              <w:autoSpaceDE w:val="0"/>
              <w:autoSpaceDN w:val="0"/>
              <w:adjustRightInd w:val="0"/>
              <w:snapToGrid w:val="0"/>
              <w:ind w:firstLine="567"/>
              <w:jc w:val="center"/>
              <w:rPr>
                <w:rFonts w:ascii="Times New Roman" w:hAnsi="Times New Roman"/>
              </w:rPr>
            </w:pPr>
          </w:p>
          <w:p w:rsidR="00AE4ADD" w:rsidRDefault="00AE4ADD" w:rsidP="00AE4ADD">
            <w:pPr>
              <w:tabs>
                <w:tab w:val="left" w:pos="1275"/>
              </w:tabs>
              <w:rPr>
                <w:rFonts w:ascii="Times New Roman" w:hAnsi="Times New Roman"/>
              </w:rPr>
            </w:pPr>
          </w:p>
          <w:p w:rsidR="00AE4ADD" w:rsidRPr="00AE4ADD" w:rsidRDefault="00AE4ADD" w:rsidP="00AE4ADD">
            <w:pPr>
              <w:tabs>
                <w:tab w:val="left" w:pos="1275"/>
              </w:tabs>
              <w:jc w:val="center"/>
              <w:rPr>
                <w:rFonts w:ascii="Times New Roman" w:hAnsi="Times New Roman"/>
              </w:rPr>
            </w:pPr>
            <w:r w:rsidRPr="00AE4ADD">
              <w:rPr>
                <w:rFonts w:ascii="Times New Roman" w:hAnsi="Times New Roman"/>
              </w:rPr>
              <w:t>0</w:t>
            </w:r>
            <w:r w:rsidRPr="00AE4ADD">
              <w:rPr>
                <w:rFonts w:ascii="Times New Roman" w:hAnsi="Times New Roman"/>
              </w:rPr>
              <w:t>,5%</w:t>
            </w:r>
          </w:p>
        </w:tc>
      </w:tr>
    </w:tbl>
    <w:p w:rsidR="00802664" w:rsidRDefault="00AE4ADD" w:rsidP="00AE4ADD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Опубликовать настоящее решение в «Муниципальном вестнике Новотельбинского сельского муниципального </w:t>
      </w:r>
      <w:r w:rsidR="00802664">
        <w:rPr>
          <w:rFonts w:ascii="Times New Roman" w:hAnsi="Times New Roman"/>
        </w:rPr>
        <w:t xml:space="preserve">образования», </w:t>
      </w:r>
      <w:proofErr w:type="gramStart"/>
      <w:r w:rsidR="00802664">
        <w:rPr>
          <w:rFonts w:ascii="Times New Roman" w:hAnsi="Times New Roman"/>
        </w:rPr>
        <w:t>27  апреля</w:t>
      </w:r>
      <w:proofErr w:type="gramEnd"/>
      <w:r w:rsidR="00802664">
        <w:rPr>
          <w:rFonts w:ascii="Times New Roman" w:hAnsi="Times New Roman"/>
        </w:rPr>
        <w:t xml:space="preserve"> 2022 года.</w:t>
      </w:r>
    </w:p>
    <w:p w:rsidR="00802664" w:rsidRDefault="00802664" w:rsidP="00AE4ADD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Настоящее решение вступает в силу со дня его официального опубликования.</w:t>
      </w:r>
    </w:p>
    <w:p w:rsidR="00802664" w:rsidRDefault="00802664" w:rsidP="00802664">
      <w:pPr>
        <w:rPr>
          <w:rFonts w:ascii="Times New Roman" w:hAnsi="Times New Roman"/>
        </w:rPr>
      </w:pPr>
    </w:p>
    <w:p w:rsidR="00802664" w:rsidRDefault="00802664" w:rsidP="00802664">
      <w:pPr>
        <w:rPr>
          <w:rFonts w:ascii="Times New Roman" w:hAnsi="Times New Roman"/>
        </w:rPr>
      </w:pPr>
    </w:p>
    <w:p w:rsidR="00AE4ADD" w:rsidRPr="00802664" w:rsidRDefault="00802664" w:rsidP="00802664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Глава Новотельбинского</w:t>
      </w:r>
      <w:r w:rsidR="00AE4ADD" w:rsidRPr="008026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сельского</w:t>
      </w:r>
      <w:r>
        <w:rPr>
          <w:rFonts w:ascii="Times New Roman" w:hAnsi="Times New Roman"/>
        </w:rPr>
        <w:br/>
        <w:t>муниципального образования                                     А.П. Шашлов.</w:t>
      </w:r>
      <w:bookmarkStart w:id="0" w:name="_GoBack"/>
      <w:bookmarkEnd w:id="0"/>
    </w:p>
    <w:sectPr w:rsidR="00AE4ADD" w:rsidRPr="00802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B65BA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B331D"/>
    <w:multiLevelType w:val="hybridMultilevel"/>
    <w:tmpl w:val="FD2C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DD"/>
    <w:rsid w:val="00641860"/>
    <w:rsid w:val="00802664"/>
    <w:rsid w:val="00A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EE4A"/>
  <w15:chartTrackingRefBased/>
  <w15:docId w15:val="{3174588A-3A05-4494-BF55-CD4C7D04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AD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A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26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7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2022-05-04T01:07:00Z</cp:lastPrinted>
  <dcterms:created xsi:type="dcterms:W3CDTF">2022-05-04T00:53:00Z</dcterms:created>
  <dcterms:modified xsi:type="dcterms:W3CDTF">2022-05-04T01:08:00Z</dcterms:modified>
</cp:coreProperties>
</file>